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75" w:rsidRDefault="00066D1F" w:rsidP="004A2875">
      <w:pPr>
        <w:rPr>
          <w:rFonts w:ascii="Century Gothic" w:hAnsi="Century Gothic"/>
          <w:color w:val="C4262E"/>
          <w:sz w:val="20"/>
          <w:szCs w:val="20"/>
        </w:rPr>
      </w:pPr>
      <w:bookmarkStart w:id="0" w:name="_GoBack"/>
      <w:bookmarkEnd w:id="0"/>
      <w:r w:rsidRPr="00066D1F">
        <w:rPr>
          <w:rFonts w:ascii="Century Gothic" w:hAnsi="Century Goth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88.25pt;margin-top:136pt;width:18pt;height:559.8pt;z-index:-251658752;visibility:visibl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" filled="f" stroked="f">
            <v:textbox style="layout-flow:vertical;mso-layout-flow-alt:bottom-to-top" inset="0,0,0,0">
              <w:txbxContent>
                <w:p w:rsidR="00983D57" w:rsidRPr="00D46469" w:rsidRDefault="00983D57" w:rsidP="00983D57">
                  <w:pPr>
                    <w:rPr>
                      <w:szCs w:val="16"/>
                    </w:rPr>
                  </w:pPr>
                  <w:r w:rsidRPr="00D46469">
                    <w:rPr>
                      <w:rFonts w:ascii="Century Gothic" w:hAnsi="Century Gothic"/>
                      <w:color w:val="9C9C9C"/>
                      <w:sz w:val="16"/>
                      <w:szCs w:val="17"/>
                    </w:rPr>
                    <w:t>Blue Shield of California Foundation is an Independent Licensee of the Blue Shield Association</w:t>
                  </w:r>
                </w:p>
              </w:txbxContent>
            </v:textbox>
            <w10:wrap type="tight" anchory="page"/>
          </v:shape>
        </w:pict>
      </w:r>
    </w:p>
    <w:p w:rsidR="005B65D5" w:rsidRPr="005B65D5" w:rsidRDefault="002C65E1" w:rsidP="004A2875">
      <w:pPr>
        <w:rPr>
          <w:rFonts w:ascii="Century Gothic" w:hAnsi="Century Gothic"/>
          <w:color w:val="C4262E"/>
          <w:sz w:val="48"/>
          <w:szCs w:val="48"/>
        </w:rPr>
      </w:pPr>
      <w:proofErr w:type="gramStart"/>
      <w:r>
        <w:rPr>
          <w:rFonts w:ascii="Century Gothic" w:hAnsi="Century Gothic"/>
          <w:color w:val="C4262E"/>
          <w:sz w:val="48"/>
          <w:szCs w:val="48"/>
        </w:rPr>
        <w:t>stronger</w:t>
      </w:r>
      <w:proofErr w:type="gramEnd"/>
      <w:r>
        <w:rPr>
          <w:rFonts w:ascii="Century Gothic" w:hAnsi="Century Gothic"/>
          <w:color w:val="C4262E"/>
          <w:sz w:val="48"/>
          <w:szCs w:val="48"/>
        </w:rPr>
        <w:t xml:space="preserve"> together: cross disciplinary partnerships among organizations serving survivors</w:t>
      </w:r>
    </w:p>
    <w:p w:rsidR="002E00A2" w:rsidRPr="005B65D5" w:rsidRDefault="002C65E1" w:rsidP="005B65D5">
      <w:pPr>
        <w:spacing w:after="0" w:line="240" w:lineRule="auto"/>
        <w:rPr>
          <w:rFonts w:ascii="Century Gothic" w:hAnsi="Century Gothic"/>
          <w:color w:val="C4262E"/>
          <w:sz w:val="32"/>
          <w:szCs w:val="32"/>
        </w:rPr>
      </w:pPr>
      <w:proofErr w:type="spellStart"/>
      <w:proofErr w:type="gramStart"/>
      <w:r>
        <w:rPr>
          <w:rFonts w:ascii="Century Gothic" w:hAnsi="Century Gothic"/>
          <w:color w:val="C4262E"/>
          <w:sz w:val="32"/>
          <w:szCs w:val="32"/>
        </w:rPr>
        <w:t>april</w:t>
      </w:r>
      <w:proofErr w:type="spellEnd"/>
      <w:proofErr w:type="gramEnd"/>
      <w:r>
        <w:rPr>
          <w:rFonts w:ascii="Century Gothic" w:hAnsi="Century Gothic"/>
          <w:color w:val="C4262E"/>
          <w:sz w:val="32"/>
          <w:szCs w:val="32"/>
        </w:rPr>
        <w:t xml:space="preserve"> 8, 2013 – 11:00-12:00pm; free online webinar</w:t>
      </w:r>
    </w:p>
    <w:p w:rsidR="005B65D5" w:rsidRDefault="005B65D5" w:rsidP="003D3152">
      <w:pPr>
        <w:spacing w:after="0" w:line="240" w:lineRule="auto"/>
        <w:rPr>
          <w:rFonts w:ascii="Century Gothic" w:hAnsi="Century Gothic"/>
          <w:b/>
          <w:u w:val="single"/>
        </w:rPr>
      </w:pPr>
    </w:p>
    <w:p w:rsidR="001F0666" w:rsidRDefault="001F0666" w:rsidP="003D3152">
      <w:pPr>
        <w:spacing w:after="0" w:line="240" w:lineRule="auto"/>
        <w:rPr>
          <w:rFonts w:ascii="Century Gothic" w:hAnsi="Century Gothic"/>
          <w:b/>
          <w:u w:val="single"/>
        </w:rPr>
      </w:pPr>
    </w:p>
    <w:p w:rsidR="002C65E1" w:rsidRDefault="002C65E1" w:rsidP="002C65E1">
      <w:pPr>
        <w:pStyle w:val="NormalWeb"/>
        <w:spacing w:before="0" w:beforeAutospacing="0" w:after="0" w:afterAutospacing="0"/>
        <w:ind w:left="360"/>
        <w:textAlignment w:val="baseline"/>
        <w:rPr>
          <w:rFonts w:ascii="Century Gothic" w:hAnsi="Century Gothic"/>
          <w:color w:val="333333"/>
          <w:sz w:val="20"/>
          <w:szCs w:val="20"/>
        </w:rPr>
      </w:pPr>
      <w:r w:rsidRPr="001116DC">
        <w:rPr>
          <w:rFonts w:ascii="Century Gothic" w:hAnsi="Century Gothic"/>
          <w:color w:val="333333"/>
          <w:sz w:val="20"/>
          <w:szCs w:val="20"/>
        </w:rPr>
        <w:t xml:space="preserve">Please join La </w:t>
      </w:r>
      <w:proofErr w:type="spellStart"/>
      <w:r w:rsidRPr="001116DC">
        <w:rPr>
          <w:rFonts w:ascii="Century Gothic" w:hAnsi="Century Gothic"/>
          <w:color w:val="333333"/>
          <w:sz w:val="20"/>
          <w:szCs w:val="20"/>
        </w:rPr>
        <w:t>Piana</w:t>
      </w:r>
      <w:proofErr w:type="spellEnd"/>
      <w:r w:rsidRPr="001116DC">
        <w:rPr>
          <w:rFonts w:ascii="Century Gothic" w:hAnsi="Century Gothic"/>
          <w:color w:val="333333"/>
          <w:sz w:val="20"/>
          <w:szCs w:val="20"/>
        </w:rPr>
        <w:t xml:space="preserve"> Consulting on April 8th for a free webinar titled Stronger Together: Cross-Disciplinary Partnerships </w:t>
      </w:r>
      <w:proofErr w:type="gramStart"/>
      <w:r w:rsidRPr="001116DC">
        <w:rPr>
          <w:rFonts w:ascii="Century Gothic" w:hAnsi="Century Gothic"/>
          <w:color w:val="333333"/>
          <w:sz w:val="20"/>
          <w:szCs w:val="20"/>
        </w:rPr>
        <w:t>Among</w:t>
      </w:r>
      <w:proofErr w:type="gramEnd"/>
      <w:r w:rsidRPr="001116DC">
        <w:rPr>
          <w:rFonts w:ascii="Century Gothic" w:hAnsi="Century Gothic"/>
          <w:color w:val="333333"/>
          <w:sz w:val="20"/>
          <w:szCs w:val="20"/>
        </w:rPr>
        <w:t xml:space="preserve"> Organizations Servicing Survivors. The webinar highlights new partnerships among domestic violence and allied organizations. </w:t>
      </w:r>
    </w:p>
    <w:p w:rsidR="002C65E1" w:rsidRDefault="002C65E1" w:rsidP="002C65E1">
      <w:pPr>
        <w:pStyle w:val="NormalWeb"/>
        <w:spacing w:before="0" w:beforeAutospacing="0" w:after="0" w:afterAutospacing="0"/>
        <w:ind w:left="360"/>
        <w:textAlignment w:val="baseline"/>
        <w:rPr>
          <w:rFonts w:ascii="Century Gothic" w:hAnsi="Century Gothic"/>
          <w:color w:val="333333"/>
          <w:sz w:val="20"/>
          <w:szCs w:val="20"/>
        </w:rPr>
      </w:pPr>
    </w:p>
    <w:p w:rsidR="002C65E1" w:rsidRDefault="002C65E1" w:rsidP="002C65E1">
      <w:pPr>
        <w:pStyle w:val="NormalWeb"/>
        <w:spacing w:before="0" w:beforeAutospacing="0" w:after="0" w:afterAutospacing="0"/>
        <w:ind w:left="360"/>
        <w:textAlignment w:val="baseline"/>
        <w:rPr>
          <w:rFonts w:ascii="Century Gothic" w:hAnsi="Century Gothic"/>
          <w:color w:val="333333"/>
          <w:sz w:val="20"/>
          <w:szCs w:val="20"/>
        </w:rPr>
      </w:pPr>
      <w:r w:rsidRPr="001116DC">
        <w:rPr>
          <w:rFonts w:ascii="Century Gothic" w:hAnsi="Century Gothic"/>
          <w:color w:val="333333"/>
          <w:sz w:val="20"/>
          <w:szCs w:val="20"/>
        </w:rPr>
        <w:t>The 90-minute session will feature discussion and Q&amp;A with two guest panelists:</w:t>
      </w:r>
    </w:p>
    <w:p w:rsidR="002C65E1" w:rsidRPr="001116DC" w:rsidRDefault="002C65E1" w:rsidP="002C65E1">
      <w:pPr>
        <w:pStyle w:val="NormalWeb"/>
        <w:spacing w:before="0" w:beforeAutospacing="0" w:after="0" w:afterAutospacing="0"/>
        <w:ind w:left="360"/>
        <w:textAlignment w:val="baseline"/>
        <w:rPr>
          <w:rFonts w:ascii="Century Gothic" w:hAnsi="Century Gothic"/>
          <w:color w:val="333333"/>
          <w:sz w:val="20"/>
          <w:szCs w:val="20"/>
        </w:rPr>
      </w:pPr>
    </w:p>
    <w:p w:rsidR="002C65E1" w:rsidRDefault="002C65E1" w:rsidP="002C65E1">
      <w:pPr>
        <w:pStyle w:val="NormalWeb"/>
        <w:spacing w:before="0" w:beforeAutospacing="0" w:after="0" w:afterAutospacing="0"/>
        <w:ind w:left="360"/>
        <w:textAlignment w:val="baseline"/>
        <w:rPr>
          <w:rFonts w:ascii="Century Gothic" w:hAnsi="Century Gothic"/>
          <w:color w:val="333333"/>
          <w:sz w:val="20"/>
          <w:szCs w:val="20"/>
        </w:rPr>
      </w:pPr>
      <w:r w:rsidRPr="001116DC">
        <w:rPr>
          <w:rFonts w:ascii="Century Gothic" w:hAnsi="Century Gothic"/>
          <w:color w:val="333333"/>
          <w:sz w:val="20"/>
          <w:szCs w:val="20"/>
        </w:rPr>
        <w:t>• Joelle Gomez, CEO of Women’s Center – Youth &amp; Family Services in Stockton</w:t>
      </w:r>
    </w:p>
    <w:p w:rsidR="002C65E1" w:rsidRDefault="002C65E1" w:rsidP="002C65E1">
      <w:pPr>
        <w:pStyle w:val="NormalWeb"/>
        <w:spacing w:before="0" w:beforeAutospacing="0" w:after="0" w:afterAutospacing="0"/>
        <w:ind w:left="360"/>
        <w:textAlignment w:val="baseline"/>
        <w:rPr>
          <w:rFonts w:ascii="Century Gothic" w:hAnsi="Century Gothic"/>
          <w:color w:val="333333"/>
          <w:sz w:val="20"/>
          <w:szCs w:val="20"/>
        </w:rPr>
      </w:pPr>
      <w:r w:rsidRPr="001116DC">
        <w:rPr>
          <w:rFonts w:ascii="Century Gothic" w:hAnsi="Century Gothic"/>
          <w:color w:val="333333"/>
          <w:sz w:val="20"/>
          <w:szCs w:val="20"/>
        </w:rPr>
        <w:br/>
        <w:t>• Jennifer Adams, Executive Director of North County Women’s Shelter &amp; Resource Center / Sexual Assault Recovery &amp; Prevention Center in San Luis Obispo County</w:t>
      </w:r>
    </w:p>
    <w:p w:rsidR="002C65E1" w:rsidRPr="001116DC" w:rsidRDefault="002C65E1" w:rsidP="002C65E1">
      <w:pPr>
        <w:pStyle w:val="NormalWeb"/>
        <w:spacing w:before="0" w:beforeAutospacing="0" w:after="0" w:afterAutospacing="0"/>
        <w:ind w:left="360"/>
        <w:textAlignment w:val="baseline"/>
        <w:rPr>
          <w:rFonts w:ascii="Century Gothic" w:hAnsi="Century Gothic"/>
          <w:color w:val="333333"/>
          <w:sz w:val="20"/>
          <w:szCs w:val="20"/>
        </w:rPr>
      </w:pPr>
    </w:p>
    <w:p w:rsidR="002C65E1" w:rsidRDefault="002C65E1" w:rsidP="002C65E1">
      <w:pPr>
        <w:pStyle w:val="NormalWeb"/>
        <w:spacing w:before="0" w:beforeAutospacing="0" w:after="0" w:afterAutospacing="0"/>
        <w:ind w:left="360"/>
        <w:textAlignment w:val="baseline"/>
        <w:rPr>
          <w:rFonts w:ascii="Century Gothic" w:hAnsi="Century Gothic"/>
          <w:color w:val="333333"/>
          <w:sz w:val="20"/>
          <w:szCs w:val="20"/>
        </w:rPr>
      </w:pPr>
      <w:r w:rsidRPr="001116DC">
        <w:rPr>
          <w:rFonts w:ascii="Century Gothic" w:hAnsi="Century Gothic"/>
          <w:color w:val="333333"/>
          <w:sz w:val="20"/>
          <w:szCs w:val="20"/>
        </w:rPr>
        <w:t>Panelists will share insights and experiences from their own recent cross-disciplinary mergers, and together we’ll explore some of the ways that strategic restructuring, or various forms of integrated partnerships, can help enhance organizational sustainability while strengthening services to survivors.</w:t>
      </w:r>
    </w:p>
    <w:p w:rsidR="002C65E1" w:rsidRPr="001116DC" w:rsidRDefault="002C65E1" w:rsidP="002C65E1">
      <w:pPr>
        <w:pStyle w:val="NormalWeb"/>
        <w:spacing w:before="0" w:beforeAutospacing="0" w:after="0" w:afterAutospacing="0"/>
        <w:ind w:left="360"/>
        <w:textAlignment w:val="baseline"/>
        <w:rPr>
          <w:rFonts w:ascii="Century Gothic" w:hAnsi="Century Gothic"/>
          <w:color w:val="333333"/>
          <w:sz w:val="20"/>
          <w:szCs w:val="20"/>
        </w:rPr>
      </w:pPr>
    </w:p>
    <w:p w:rsidR="002C65E1" w:rsidRPr="001116DC" w:rsidRDefault="002C65E1" w:rsidP="002C65E1">
      <w:pPr>
        <w:pStyle w:val="NormalWeb"/>
        <w:spacing w:before="0" w:beforeAutospacing="0" w:after="0" w:afterAutospacing="0"/>
        <w:ind w:left="360"/>
        <w:textAlignment w:val="baseline"/>
        <w:rPr>
          <w:rFonts w:ascii="Century Gothic" w:hAnsi="Century Gothic"/>
          <w:color w:val="333333"/>
          <w:sz w:val="20"/>
          <w:szCs w:val="20"/>
        </w:rPr>
      </w:pPr>
      <w:r w:rsidRPr="001116DC">
        <w:rPr>
          <w:rFonts w:ascii="Century Gothic" w:hAnsi="Century Gothic"/>
          <w:color w:val="333333"/>
          <w:sz w:val="20"/>
          <w:szCs w:val="20"/>
        </w:rPr>
        <w:t>This online event is open to all BSAV grantees. Other organizations serving those affected by violence (e.g., sexual assault, child welfare, and family services agencies, etc.) are also welcome.</w:t>
      </w:r>
    </w:p>
    <w:p w:rsidR="00543007" w:rsidRPr="009F2776" w:rsidRDefault="00543007" w:rsidP="009F2776">
      <w:pPr>
        <w:ind w:left="1440"/>
        <w:rPr>
          <w:rFonts w:ascii="Century Gothic" w:hAnsi="Century Gothic"/>
          <w:b/>
        </w:rPr>
      </w:pPr>
    </w:p>
    <w:sectPr w:rsidR="00543007" w:rsidRPr="009F2776" w:rsidSect="00983D57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5C9" w:rsidRDefault="008855C9" w:rsidP="00983D57">
      <w:pPr>
        <w:spacing w:after="0" w:line="240" w:lineRule="auto"/>
      </w:pPr>
      <w:r>
        <w:separator/>
      </w:r>
    </w:p>
  </w:endnote>
  <w:endnote w:type="continuationSeparator" w:id="0">
    <w:p w:rsidR="008855C9" w:rsidRDefault="008855C9" w:rsidP="0098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57" w:rsidRDefault="00983D57">
    <w:pPr>
      <w:pStyle w:val="Footer"/>
    </w:pPr>
    <w:r>
      <w:rPr>
        <w:noProof/>
        <w:spacing w:val="10"/>
        <w:kern w:val="14"/>
        <w:sz w:val="14"/>
      </w:rPr>
      <w:drawing>
        <wp:inline distT="0" distB="0" distL="0" distR="0">
          <wp:extent cx="5534025" cy="733425"/>
          <wp:effectExtent l="19050" t="0" r="9525" b="0"/>
          <wp:docPr id="2" name="Picture 1" descr="Screen shot 2011-04-20 a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 shot 2011-04-20 at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5C9" w:rsidRDefault="008855C9" w:rsidP="00983D57">
      <w:pPr>
        <w:spacing w:after="0" w:line="240" w:lineRule="auto"/>
      </w:pPr>
      <w:r>
        <w:separator/>
      </w:r>
    </w:p>
  </w:footnote>
  <w:footnote w:type="continuationSeparator" w:id="0">
    <w:p w:rsidR="008855C9" w:rsidRDefault="008855C9" w:rsidP="00983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57" w:rsidRDefault="00983D57">
    <w:pPr>
      <w:pStyle w:val="Header"/>
    </w:pPr>
    <w:r w:rsidRPr="00983D57">
      <w:rPr>
        <w:noProof/>
      </w:rPr>
      <w:drawing>
        <wp:inline distT="0" distB="0" distL="0" distR="0">
          <wp:extent cx="5943600" cy="982413"/>
          <wp:effectExtent l="19050" t="0" r="0" b="0"/>
          <wp:docPr id="3" name="Picture 0" descr="letterhead-header-B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etterhead-header-BSCF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824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3D57" w:rsidRDefault="00983D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E6E"/>
    <w:multiLevelType w:val="hybridMultilevel"/>
    <w:tmpl w:val="EBEEACB0"/>
    <w:lvl w:ilvl="0" w:tplc="57A0E7D0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CC38DA"/>
    <w:multiLevelType w:val="hybridMultilevel"/>
    <w:tmpl w:val="A6B85EC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1D494F"/>
    <w:multiLevelType w:val="hybridMultilevel"/>
    <w:tmpl w:val="53F09D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82349F2"/>
    <w:multiLevelType w:val="hybridMultilevel"/>
    <w:tmpl w:val="388470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E6F6DAA"/>
    <w:multiLevelType w:val="hybridMultilevel"/>
    <w:tmpl w:val="CE424CF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F960E96"/>
    <w:multiLevelType w:val="hybridMultilevel"/>
    <w:tmpl w:val="3EAEF8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1935A0E"/>
    <w:multiLevelType w:val="hybridMultilevel"/>
    <w:tmpl w:val="2A64B9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6A57A16"/>
    <w:multiLevelType w:val="hybridMultilevel"/>
    <w:tmpl w:val="ECE6ED22"/>
    <w:lvl w:ilvl="0" w:tplc="57A0E7D0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01">
      <w:start w:val="1"/>
      <w:numFmt w:val="bullet"/>
      <w:lvlText w:val=""/>
      <w:lvlJc w:val="left"/>
      <w:pPr>
        <w:ind w:left="27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86A5407"/>
    <w:multiLevelType w:val="hybridMultilevel"/>
    <w:tmpl w:val="B35C85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743673C"/>
    <w:multiLevelType w:val="hybridMultilevel"/>
    <w:tmpl w:val="E2C8C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FEEA6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0524B"/>
    <w:multiLevelType w:val="hybridMultilevel"/>
    <w:tmpl w:val="979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D6182"/>
    <w:multiLevelType w:val="hybridMultilevel"/>
    <w:tmpl w:val="29B8D3F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7DC347A"/>
    <w:multiLevelType w:val="hybridMultilevel"/>
    <w:tmpl w:val="C52A98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20875AF"/>
    <w:multiLevelType w:val="hybridMultilevel"/>
    <w:tmpl w:val="384C2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796F7A"/>
    <w:multiLevelType w:val="hybridMultilevel"/>
    <w:tmpl w:val="C96476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045BD0"/>
    <w:multiLevelType w:val="hybridMultilevel"/>
    <w:tmpl w:val="868E5B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F2C1C4D"/>
    <w:multiLevelType w:val="hybridMultilevel"/>
    <w:tmpl w:val="C024D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74F4753"/>
    <w:multiLevelType w:val="hybridMultilevel"/>
    <w:tmpl w:val="E7E87772"/>
    <w:lvl w:ilvl="0" w:tplc="D45A3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9A368B"/>
    <w:multiLevelType w:val="hybridMultilevel"/>
    <w:tmpl w:val="59E2B7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3BC6C63"/>
    <w:multiLevelType w:val="hybridMultilevel"/>
    <w:tmpl w:val="A85A1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33EBA"/>
    <w:multiLevelType w:val="hybridMultilevel"/>
    <w:tmpl w:val="E4ECAFF2"/>
    <w:lvl w:ilvl="0" w:tplc="57A0E7D0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C611F06"/>
    <w:multiLevelType w:val="hybridMultilevel"/>
    <w:tmpl w:val="D74C2F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1ED682D"/>
    <w:multiLevelType w:val="hybridMultilevel"/>
    <w:tmpl w:val="841E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E4F44"/>
    <w:multiLevelType w:val="hybridMultilevel"/>
    <w:tmpl w:val="4F2E1D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57E3F8A"/>
    <w:multiLevelType w:val="hybridMultilevel"/>
    <w:tmpl w:val="A2DAF6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6503E75"/>
    <w:multiLevelType w:val="hybridMultilevel"/>
    <w:tmpl w:val="7ECA6D5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78D42CC7"/>
    <w:multiLevelType w:val="hybridMultilevel"/>
    <w:tmpl w:val="F0C2F3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96D2B8E"/>
    <w:multiLevelType w:val="hybridMultilevel"/>
    <w:tmpl w:val="66646E30"/>
    <w:lvl w:ilvl="0" w:tplc="57A0E7D0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03">
      <w:start w:val="1"/>
      <w:numFmt w:val="bullet"/>
      <w:lvlText w:val="o"/>
      <w:lvlJc w:val="left"/>
      <w:pPr>
        <w:ind w:left="27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4"/>
  </w:num>
  <w:num w:numId="5">
    <w:abstractNumId w:val="22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12"/>
  </w:num>
  <w:num w:numId="11">
    <w:abstractNumId w:val="0"/>
  </w:num>
  <w:num w:numId="12">
    <w:abstractNumId w:val="27"/>
  </w:num>
  <w:num w:numId="13">
    <w:abstractNumId w:val="19"/>
  </w:num>
  <w:num w:numId="14">
    <w:abstractNumId w:val="11"/>
  </w:num>
  <w:num w:numId="15">
    <w:abstractNumId w:val="8"/>
  </w:num>
  <w:num w:numId="16">
    <w:abstractNumId w:val="18"/>
  </w:num>
  <w:num w:numId="17">
    <w:abstractNumId w:val="17"/>
  </w:num>
  <w:num w:numId="18">
    <w:abstractNumId w:val="6"/>
  </w:num>
  <w:num w:numId="19">
    <w:abstractNumId w:val="2"/>
  </w:num>
  <w:num w:numId="20">
    <w:abstractNumId w:val="15"/>
  </w:num>
  <w:num w:numId="21">
    <w:abstractNumId w:val="16"/>
  </w:num>
  <w:num w:numId="22">
    <w:abstractNumId w:val="26"/>
  </w:num>
  <w:num w:numId="23">
    <w:abstractNumId w:val="21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25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7D62"/>
    <w:rsid w:val="00006229"/>
    <w:rsid w:val="0002195A"/>
    <w:rsid w:val="000231FE"/>
    <w:rsid w:val="00031BCC"/>
    <w:rsid w:val="00041917"/>
    <w:rsid w:val="00066D1F"/>
    <w:rsid w:val="000A4FA4"/>
    <w:rsid w:val="0013322B"/>
    <w:rsid w:val="00155F5B"/>
    <w:rsid w:val="0016616B"/>
    <w:rsid w:val="00177517"/>
    <w:rsid w:val="00191C3D"/>
    <w:rsid w:val="0019790D"/>
    <w:rsid w:val="001F0666"/>
    <w:rsid w:val="00204041"/>
    <w:rsid w:val="00206049"/>
    <w:rsid w:val="00215F86"/>
    <w:rsid w:val="00216937"/>
    <w:rsid w:val="00252D13"/>
    <w:rsid w:val="00262E8F"/>
    <w:rsid w:val="00277907"/>
    <w:rsid w:val="002C65E1"/>
    <w:rsid w:val="002E00A2"/>
    <w:rsid w:val="00352E68"/>
    <w:rsid w:val="003735BF"/>
    <w:rsid w:val="00373EBE"/>
    <w:rsid w:val="00394A14"/>
    <w:rsid w:val="003D3152"/>
    <w:rsid w:val="003E23CF"/>
    <w:rsid w:val="00474CCA"/>
    <w:rsid w:val="0048163D"/>
    <w:rsid w:val="00494319"/>
    <w:rsid w:val="004964A0"/>
    <w:rsid w:val="004A2875"/>
    <w:rsid w:val="004D5675"/>
    <w:rsid w:val="00500E76"/>
    <w:rsid w:val="005101B9"/>
    <w:rsid w:val="00520219"/>
    <w:rsid w:val="005424F7"/>
    <w:rsid w:val="00543007"/>
    <w:rsid w:val="00573DCB"/>
    <w:rsid w:val="005B65D5"/>
    <w:rsid w:val="00630867"/>
    <w:rsid w:val="006656BC"/>
    <w:rsid w:val="00695E06"/>
    <w:rsid w:val="00697D62"/>
    <w:rsid w:val="006C33EA"/>
    <w:rsid w:val="00730A15"/>
    <w:rsid w:val="007318B9"/>
    <w:rsid w:val="00747576"/>
    <w:rsid w:val="007522BF"/>
    <w:rsid w:val="007708C7"/>
    <w:rsid w:val="0077185A"/>
    <w:rsid w:val="007A33D4"/>
    <w:rsid w:val="008347A1"/>
    <w:rsid w:val="00852CA0"/>
    <w:rsid w:val="00857C40"/>
    <w:rsid w:val="00872440"/>
    <w:rsid w:val="008855C9"/>
    <w:rsid w:val="008C184D"/>
    <w:rsid w:val="008E1F46"/>
    <w:rsid w:val="008E6897"/>
    <w:rsid w:val="009157AD"/>
    <w:rsid w:val="00943CA3"/>
    <w:rsid w:val="0097210D"/>
    <w:rsid w:val="00975E3B"/>
    <w:rsid w:val="00982832"/>
    <w:rsid w:val="00983D57"/>
    <w:rsid w:val="009A2C1C"/>
    <w:rsid w:val="009A40D6"/>
    <w:rsid w:val="009E6B35"/>
    <w:rsid w:val="009F2776"/>
    <w:rsid w:val="00A438BA"/>
    <w:rsid w:val="00A4660D"/>
    <w:rsid w:val="00A604D3"/>
    <w:rsid w:val="00A94212"/>
    <w:rsid w:val="00AA58CE"/>
    <w:rsid w:val="00B217A4"/>
    <w:rsid w:val="00B73DAB"/>
    <w:rsid w:val="00BB7BED"/>
    <w:rsid w:val="00BC3E30"/>
    <w:rsid w:val="00BD0BDC"/>
    <w:rsid w:val="00BD4BC1"/>
    <w:rsid w:val="00BF4687"/>
    <w:rsid w:val="00C36439"/>
    <w:rsid w:val="00C770A1"/>
    <w:rsid w:val="00C94DCB"/>
    <w:rsid w:val="00CA486B"/>
    <w:rsid w:val="00CA6C4B"/>
    <w:rsid w:val="00CE0CEF"/>
    <w:rsid w:val="00CF7BD0"/>
    <w:rsid w:val="00D10E80"/>
    <w:rsid w:val="00D80107"/>
    <w:rsid w:val="00DA4646"/>
    <w:rsid w:val="00DD048D"/>
    <w:rsid w:val="00E204CB"/>
    <w:rsid w:val="00E57692"/>
    <w:rsid w:val="00E85A0E"/>
    <w:rsid w:val="00EE6DF2"/>
    <w:rsid w:val="00F050F8"/>
    <w:rsid w:val="00F51B55"/>
    <w:rsid w:val="00FA3524"/>
    <w:rsid w:val="00FA370E"/>
    <w:rsid w:val="00FB5384"/>
    <w:rsid w:val="00FD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D62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91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C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D57"/>
  </w:style>
  <w:style w:type="paragraph" w:styleId="Footer">
    <w:name w:val="footer"/>
    <w:basedOn w:val="Normal"/>
    <w:link w:val="FooterChar"/>
    <w:uiPriority w:val="99"/>
    <w:unhideWhenUsed/>
    <w:rsid w:val="0098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D57"/>
  </w:style>
  <w:style w:type="paragraph" w:styleId="NoSpacing">
    <w:name w:val="No Spacing"/>
    <w:basedOn w:val="Normal"/>
    <w:uiPriority w:val="1"/>
    <w:qFormat/>
    <w:rsid w:val="00216937"/>
    <w:pPr>
      <w:spacing w:after="0" w:line="240" w:lineRule="auto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D62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91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C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D57"/>
  </w:style>
  <w:style w:type="paragraph" w:styleId="Footer">
    <w:name w:val="footer"/>
    <w:basedOn w:val="Normal"/>
    <w:link w:val="FooterChar"/>
    <w:uiPriority w:val="99"/>
    <w:unhideWhenUsed/>
    <w:rsid w:val="0098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D57"/>
  </w:style>
  <w:style w:type="paragraph" w:styleId="NoSpacing">
    <w:name w:val="No Spacing"/>
    <w:basedOn w:val="Normal"/>
    <w:uiPriority w:val="1"/>
    <w:qFormat/>
    <w:rsid w:val="00216937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Taigy</dc:creator>
  <cp:lastModifiedBy>Jasmine</cp:lastModifiedBy>
  <cp:revision>2</cp:revision>
  <cp:lastPrinted>2013-03-05T20:18:00Z</cp:lastPrinted>
  <dcterms:created xsi:type="dcterms:W3CDTF">2013-04-25T19:56:00Z</dcterms:created>
  <dcterms:modified xsi:type="dcterms:W3CDTF">2013-04-25T19:56:00Z</dcterms:modified>
</cp:coreProperties>
</file>